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0F" w:rsidRPr="00BE48C2" w:rsidRDefault="00B01A28">
      <w:pPr>
        <w:spacing w:after="120"/>
        <w:rPr>
          <w:rFonts w:ascii="Arial" w:hAnsi="Arial" w:cs="Arial"/>
          <w:b/>
          <w:sz w:val="28"/>
          <w:szCs w:val="28"/>
          <w:lang w:val="fr-CH"/>
        </w:rPr>
      </w:pPr>
      <w:r w:rsidRPr="00BE48C2">
        <w:rPr>
          <w:rFonts w:ascii="Arial" w:hAnsi="Arial" w:cs="Arial"/>
          <w:b/>
          <w:sz w:val="28"/>
          <w:szCs w:val="28"/>
          <w:lang w:val="fr-CH"/>
        </w:rPr>
        <w:t xml:space="preserve">Avant-projet de loi fédérale sur des allégements administratifs et des mesures destinées à soulager les finances fédérales </w:t>
      </w:r>
      <w:r w:rsidR="00BB1123" w:rsidRPr="00BE48C2">
        <w:rPr>
          <w:rFonts w:ascii="Arial" w:hAnsi="Arial" w:cs="Arial"/>
          <w:b/>
          <w:sz w:val="28"/>
          <w:szCs w:val="28"/>
          <w:lang w:val="fr-CH"/>
        </w:rPr>
        <w:t xml:space="preserve"> </w:t>
      </w:r>
    </w:p>
    <w:p w:rsidR="00037F0F" w:rsidRPr="00BE48C2" w:rsidRDefault="00B01A28">
      <w:p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Questionnaire sur le projet mis en consultation</w:t>
      </w:r>
    </w:p>
    <w:p w:rsidR="00037F0F" w:rsidRPr="00BE48C2" w:rsidRDefault="00037F0F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p w:rsidR="00037F0F" w:rsidRPr="00BE48C2" w:rsidRDefault="00B01A28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BE48C2">
        <w:rPr>
          <w:rFonts w:ascii="Arial" w:hAnsi="Arial" w:cs="Arial"/>
          <w:b/>
          <w:sz w:val="24"/>
          <w:szCs w:val="24"/>
          <w:lang w:val="fr-CH"/>
        </w:rPr>
        <w:t>Avis de</w:t>
      </w:r>
      <w:r w:rsidR="00BB1123" w:rsidRPr="00BE48C2">
        <w:rPr>
          <w:rFonts w:ascii="Arial" w:hAnsi="Arial" w:cs="Arial"/>
          <w:b/>
          <w:sz w:val="24"/>
          <w:szCs w:val="24"/>
          <w:lang w:val="fr-CH"/>
        </w:rPr>
        <w:t xml:space="preserve">:  </w:t>
      </w:r>
      <w:r w:rsidR="00BB1123" w:rsidRPr="00BE48C2">
        <w:rPr>
          <w:rFonts w:ascii="Arial" w:hAnsi="Arial" w:cs="Arial"/>
          <w:sz w:val="24"/>
          <w:szCs w:val="24"/>
          <w:lang w:val="fr-CH"/>
        </w:rPr>
        <w:t>............................................ (</w:t>
      </w:r>
      <w:proofErr w:type="gramStart"/>
      <w:r w:rsidRPr="00BE48C2">
        <w:rPr>
          <w:rFonts w:ascii="Arial" w:hAnsi="Arial" w:cs="Arial"/>
          <w:sz w:val="24"/>
          <w:szCs w:val="24"/>
          <w:lang w:val="fr-CH"/>
        </w:rPr>
        <w:t>indiquer</w:t>
      </w:r>
      <w:proofErr w:type="gramEnd"/>
      <w:r w:rsidRPr="00BE48C2">
        <w:rPr>
          <w:rFonts w:ascii="Arial" w:hAnsi="Arial" w:cs="Arial"/>
          <w:sz w:val="24"/>
          <w:szCs w:val="24"/>
          <w:lang w:val="fr-CH"/>
        </w:rPr>
        <w:t xml:space="preserve"> le nom du canton / de l</w:t>
      </w:r>
      <w:r w:rsidR="000B3A0C">
        <w:rPr>
          <w:rFonts w:ascii="Arial" w:hAnsi="Arial" w:cs="Arial"/>
          <w:sz w:val="24"/>
          <w:szCs w:val="24"/>
          <w:lang w:val="fr-CH"/>
        </w:rPr>
        <w:t>’</w:t>
      </w:r>
      <w:r w:rsidRPr="00BE48C2">
        <w:rPr>
          <w:rFonts w:ascii="Arial" w:hAnsi="Arial" w:cs="Arial"/>
          <w:sz w:val="24"/>
          <w:szCs w:val="24"/>
          <w:lang w:val="fr-CH"/>
        </w:rPr>
        <w:t>organisation</w:t>
      </w:r>
      <w:r w:rsidR="00BB1123" w:rsidRPr="00BE48C2">
        <w:rPr>
          <w:rFonts w:ascii="Arial" w:hAnsi="Arial" w:cs="Arial"/>
          <w:sz w:val="24"/>
          <w:szCs w:val="24"/>
          <w:lang w:val="fr-CH"/>
        </w:rPr>
        <w:t>)</w:t>
      </w:r>
    </w:p>
    <w:p w:rsidR="00037F0F" w:rsidRPr="00BE48C2" w:rsidRDefault="00037F0F">
      <w:pPr>
        <w:spacing w:after="120"/>
        <w:rPr>
          <w:rFonts w:ascii="Arial" w:hAnsi="Arial" w:cs="Arial"/>
          <w:b/>
          <w:lang w:val="fr-CH"/>
        </w:rPr>
      </w:pPr>
    </w:p>
    <w:p w:rsidR="00037F0F" w:rsidRPr="00BE48C2" w:rsidRDefault="00B01A28">
      <w:pPr>
        <w:pStyle w:val="Paragraphedeliste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Remarques générales / valables pour l</w:t>
      </w:r>
      <w:r w:rsidR="000B3A0C">
        <w:rPr>
          <w:rFonts w:ascii="Arial" w:hAnsi="Arial" w:cs="Arial"/>
          <w:b/>
          <w:lang w:val="fr-CH"/>
        </w:rPr>
        <w:t>’</w:t>
      </w:r>
      <w:r w:rsidRPr="00BE48C2">
        <w:rPr>
          <w:rFonts w:ascii="Arial" w:hAnsi="Arial" w:cs="Arial"/>
          <w:b/>
          <w:lang w:val="fr-CH"/>
        </w:rPr>
        <w:t>ensemble des mesures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01A28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037F0F" w:rsidRPr="00BE48C2" w:rsidRDefault="00037F0F">
      <w:pPr>
        <w:rPr>
          <w:lang w:val="fr-CH"/>
        </w:rPr>
      </w:pPr>
    </w:p>
    <w:p w:rsidR="00037F0F" w:rsidRPr="00BE48C2" w:rsidRDefault="00B01A28">
      <w:pPr>
        <w:pStyle w:val="Paragraphedeliste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 xml:space="preserve">Remarques sur une modification de loi en particulier </w:t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p w:rsidR="00037F0F" w:rsidRPr="00BE48C2" w:rsidRDefault="00B01A28">
      <w:pPr>
        <w:pStyle w:val="Paragraphedeliste"/>
        <w:numPr>
          <w:ilvl w:val="1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 xml:space="preserve">Loi sur la </w:t>
      </w:r>
      <w:proofErr w:type="spellStart"/>
      <w:r w:rsidRPr="00BE48C2">
        <w:rPr>
          <w:rFonts w:ascii="Arial" w:hAnsi="Arial" w:cs="Arial"/>
          <w:b/>
          <w:lang w:val="fr-CH"/>
        </w:rPr>
        <w:t>géoinformation</w:t>
      </w:r>
      <w:proofErr w:type="spellEnd"/>
      <w:r w:rsidR="00BB1123" w:rsidRPr="00BE48C2">
        <w:rPr>
          <w:rFonts w:ascii="Arial" w:hAnsi="Arial" w:cs="Arial"/>
          <w:b/>
          <w:lang w:val="fr-CH"/>
        </w:rPr>
        <w:t xml:space="preserve"> (</w:t>
      </w:r>
      <w:r w:rsidRPr="00BE48C2">
        <w:rPr>
          <w:rFonts w:ascii="Arial" w:hAnsi="Arial" w:cs="Arial"/>
          <w:b/>
          <w:lang w:val="fr-CH"/>
        </w:rPr>
        <w:t>RS </w:t>
      </w:r>
      <w:r w:rsidR="00BB1123" w:rsidRPr="00BE48C2">
        <w:rPr>
          <w:rFonts w:ascii="Arial" w:hAnsi="Arial" w:cs="Arial"/>
          <w:b/>
          <w:i/>
          <w:lang w:val="fr-CH"/>
        </w:rPr>
        <w:t>510.62</w:t>
      </w:r>
      <w:r w:rsidR="00BB1123" w:rsidRPr="00BE48C2">
        <w:rPr>
          <w:rFonts w:ascii="Arial" w:hAnsi="Arial" w:cs="Arial"/>
          <w:b/>
          <w:lang w:val="fr-CH"/>
        </w:rPr>
        <w:t>)</w:t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7"/>
        </w:trPr>
        <w:tc>
          <w:tcPr>
            <w:tcW w:w="1242" w:type="dxa"/>
          </w:tcPr>
          <w:p w:rsidR="00037F0F" w:rsidRPr="00BE48C2" w:rsidRDefault="00BB1123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:rsidR="00037F0F" w:rsidRPr="00BE48C2" w:rsidRDefault="00B01A28" w:rsidP="00B01A28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r w:rsidRPr="00BE48C2">
              <w:rPr>
                <w:rFonts w:ascii="Arial" w:hAnsi="Arial" w:cs="Arial"/>
                <w:lang w:val="fr-CH"/>
              </w:rPr>
              <w:t>Comment jugez-vous les modifications proposées à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 xml:space="preserve">égard de la loi sur la </w:t>
            </w:r>
            <w:proofErr w:type="spellStart"/>
            <w:r w:rsidRPr="00BE48C2">
              <w:rPr>
                <w:rFonts w:ascii="Arial" w:hAnsi="Arial" w:cs="Arial"/>
                <w:lang w:val="fr-CH"/>
              </w:rPr>
              <w:t>géoinformation</w:t>
            </w:r>
            <w:proofErr w:type="spellEnd"/>
            <w:r w:rsidRPr="00BE48C2">
              <w:rPr>
                <w:rFonts w:ascii="Arial" w:hAnsi="Arial" w:cs="Arial"/>
                <w:lang w:val="fr-CH"/>
              </w:rPr>
              <w:t xml:space="preserve">? </w:t>
            </w:r>
          </w:p>
        </w:tc>
      </w:tr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01A28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037F0F" w:rsidRPr="00BE48C2" w:rsidRDefault="00037F0F">
      <w:pPr>
        <w:spacing w:after="120"/>
        <w:rPr>
          <w:rFonts w:ascii="Arial" w:hAnsi="Arial" w:cs="Arial"/>
          <w:b/>
          <w:lang w:val="fr-CH"/>
        </w:rPr>
      </w:pPr>
    </w:p>
    <w:p w:rsidR="00037F0F" w:rsidRPr="00BE48C2" w:rsidRDefault="00037F0F">
      <w:pPr>
        <w:spacing w:after="120"/>
        <w:rPr>
          <w:rFonts w:ascii="Arial" w:hAnsi="Arial" w:cs="Arial"/>
          <w:b/>
          <w:lang w:val="fr-CH"/>
        </w:rPr>
      </w:pPr>
    </w:p>
    <w:p w:rsidR="00037F0F" w:rsidRPr="00BE48C2" w:rsidRDefault="00B01A28">
      <w:pPr>
        <w:pStyle w:val="Paragraphedeliste"/>
        <w:numPr>
          <w:ilvl w:val="1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Loi sur les subventions</w:t>
      </w:r>
      <w:r w:rsidR="00BB1123" w:rsidRPr="00BE48C2">
        <w:rPr>
          <w:rFonts w:ascii="Arial" w:hAnsi="Arial" w:cs="Arial"/>
          <w:b/>
          <w:lang w:val="fr-CH"/>
        </w:rPr>
        <w:t xml:space="preserve"> (</w:t>
      </w:r>
      <w:r w:rsidRPr="00BE48C2">
        <w:rPr>
          <w:rFonts w:ascii="Arial" w:hAnsi="Arial" w:cs="Arial"/>
          <w:b/>
          <w:lang w:val="fr-CH"/>
        </w:rPr>
        <w:t>RS </w:t>
      </w:r>
      <w:r w:rsidR="00BB1123" w:rsidRPr="00BE48C2">
        <w:rPr>
          <w:rFonts w:ascii="Arial" w:hAnsi="Arial" w:cs="Arial"/>
          <w:b/>
          <w:i/>
          <w:lang w:val="fr-CH"/>
        </w:rPr>
        <w:t>616.1</w:t>
      </w:r>
      <w:r w:rsidR="00BB1123" w:rsidRPr="00BE48C2">
        <w:rPr>
          <w:rFonts w:ascii="Arial" w:hAnsi="Arial" w:cs="Arial"/>
          <w:b/>
          <w:lang w:val="fr-CH"/>
        </w:rPr>
        <w:t>)</w:t>
      </w:r>
      <w:r w:rsidR="00BB1123" w:rsidRPr="00BE48C2">
        <w:rPr>
          <w:rFonts w:ascii="Arial" w:hAnsi="Arial" w:cs="Arial"/>
          <w:b/>
          <w:lang w:val="fr-CH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7"/>
        </w:trPr>
        <w:tc>
          <w:tcPr>
            <w:tcW w:w="124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auto"/>
          </w:tcPr>
          <w:p w:rsidR="00037F0F" w:rsidRPr="00BE48C2" w:rsidRDefault="00B01A28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r w:rsidRPr="00BE48C2">
              <w:rPr>
                <w:rFonts w:ascii="Arial" w:hAnsi="Arial" w:cs="Arial"/>
                <w:lang w:val="fr-CH"/>
              </w:rPr>
              <w:t>Comment jugez-vous les modifications proposées à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égard de la loi sur les subventions</w:t>
            </w:r>
            <w:r w:rsidR="00BB1123" w:rsidRPr="00BE48C2">
              <w:rPr>
                <w:rFonts w:ascii="Arial" w:hAnsi="Arial" w:cs="Arial"/>
                <w:lang w:val="fr-CH"/>
              </w:rPr>
              <w:t>?</w:t>
            </w:r>
          </w:p>
        </w:tc>
      </w:tr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E48C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</w:p>
        </w:tc>
      </w:tr>
    </w:tbl>
    <w:p w:rsidR="00037F0F" w:rsidRPr="00BE48C2" w:rsidRDefault="00037F0F">
      <w:pPr>
        <w:spacing w:after="120"/>
        <w:rPr>
          <w:rFonts w:ascii="Arial" w:hAnsi="Arial" w:cs="Arial"/>
          <w:b/>
          <w:lang w:val="fr-CH"/>
        </w:rPr>
      </w:pPr>
    </w:p>
    <w:p w:rsidR="00037F0F" w:rsidRPr="00BE48C2" w:rsidRDefault="00037F0F">
      <w:pPr>
        <w:spacing w:after="0" w:line="240" w:lineRule="auto"/>
        <w:rPr>
          <w:rFonts w:ascii="Arial" w:hAnsi="Arial" w:cs="Arial"/>
          <w:b/>
          <w:lang w:val="fr-CH"/>
        </w:rPr>
      </w:pPr>
    </w:p>
    <w:p w:rsidR="00037F0F" w:rsidRPr="00BE48C2" w:rsidRDefault="00B01A28">
      <w:pPr>
        <w:pStyle w:val="Paragraphedeliste"/>
        <w:numPr>
          <w:ilvl w:val="1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Loi fédérale sur l</w:t>
      </w:r>
      <w:r w:rsidR="000B3A0C">
        <w:rPr>
          <w:rFonts w:ascii="Arial" w:hAnsi="Arial" w:cs="Arial"/>
          <w:b/>
          <w:lang w:val="fr-CH"/>
        </w:rPr>
        <w:t>’</w:t>
      </w:r>
      <w:r w:rsidRPr="00BE48C2">
        <w:rPr>
          <w:rFonts w:ascii="Arial" w:hAnsi="Arial" w:cs="Arial"/>
          <w:b/>
          <w:lang w:val="fr-CH"/>
        </w:rPr>
        <w:t>imposition du tabac</w:t>
      </w:r>
      <w:r w:rsidR="00BB1123" w:rsidRPr="00BE48C2">
        <w:rPr>
          <w:rFonts w:ascii="Arial" w:hAnsi="Arial" w:cs="Arial"/>
          <w:b/>
          <w:lang w:val="fr-CH"/>
        </w:rPr>
        <w:t xml:space="preserve"> (</w:t>
      </w:r>
      <w:r w:rsidRPr="00BE48C2">
        <w:rPr>
          <w:rFonts w:ascii="Arial" w:hAnsi="Arial" w:cs="Arial"/>
          <w:b/>
          <w:lang w:val="fr-CH"/>
        </w:rPr>
        <w:t>RS </w:t>
      </w:r>
      <w:r w:rsidRPr="00BE48C2">
        <w:rPr>
          <w:rFonts w:ascii="Arial" w:hAnsi="Arial" w:cs="Arial"/>
          <w:b/>
          <w:i/>
          <w:lang w:val="fr-CH"/>
        </w:rPr>
        <w:t>6</w:t>
      </w:r>
      <w:r w:rsidR="00BB1123" w:rsidRPr="00BE48C2">
        <w:rPr>
          <w:rFonts w:ascii="Arial" w:hAnsi="Arial" w:cs="Arial"/>
          <w:b/>
          <w:i/>
          <w:lang w:val="fr-CH"/>
        </w:rPr>
        <w:t>41.31</w:t>
      </w:r>
      <w:r w:rsidR="00BB1123" w:rsidRPr="00BE48C2">
        <w:rPr>
          <w:rFonts w:ascii="Arial" w:hAnsi="Arial" w:cs="Arial"/>
          <w:b/>
          <w:lang w:val="fr-CH"/>
        </w:rPr>
        <w:t>)</w:t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7"/>
        </w:trPr>
        <w:tc>
          <w:tcPr>
            <w:tcW w:w="124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auto"/>
          </w:tcPr>
          <w:p w:rsidR="00037F0F" w:rsidRPr="00BE48C2" w:rsidRDefault="00B01A28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r w:rsidRPr="00BE48C2">
              <w:rPr>
                <w:rFonts w:ascii="Arial" w:hAnsi="Arial" w:cs="Arial"/>
                <w:lang w:val="fr-CH"/>
              </w:rPr>
              <w:t>Comment jugez-vous les modifications proposées à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égard de la loi fédérale sur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imposition du tabac</w:t>
            </w:r>
            <w:r w:rsidR="00BB1123" w:rsidRPr="00BE48C2">
              <w:rPr>
                <w:rFonts w:ascii="Arial" w:hAnsi="Arial" w:cs="Arial"/>
                <w:lang w:val="fr-CH"/>
              </w:rPr>
              <w:t>?</w:t>
            </w:r>
          </w:p>
        </w:tc>
      </w:tr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01A28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p w:rsidR="00037F0F" w:rsidRPr="00BE48C2" w:rsidRDefault="00B01A28">
      <w:pPr>
        <w:pStyle w:val="Paragraphedeliste"/>
        <w:numPr>
          <w:ilvl w:val="1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 xml:space="preserve">Loi fédérale sur les chemins de fer </w:t>
      </w:r>
      <w:r w:rsidR="00BB1123" w:rsidRPr="00BE48C2">
        <w:rPr>
          <w:rFonts w:ascii="Arial" w:hAnsi="Arial" w:cs="Arial"/>
          <w:b/>
          <w:lang w:val="fr-CH"/>
        </w:rPr>
        <w:t>(</w:t>
      </w:r>
      <w:r w:rsidRPr="00BE48C2">
        <w:rPr>
          <w:rFonts w:ascii="Arial" w:hAnsi="Arial" w:cs="Arial"/>
          <w:b/>
          <w:lang w:val="fr-CH"/>
        </w:rPr>
        <w:t>RS </w:t>
      </w:r>
      <w:r w:rsidR="00BB1123" w:rsidRPr="00BE48C2">
        <w:rPr>
          <w:rFonts w:ascii="Arial" w:hAnsi="Arial" w:cs="Arial"/>
          <w:b/>
          <w:i/>
          <w:lang w:val="fr-CH"/>
        </w:rPr>
        <w:t>742.101</w:t>
      </w:r>
      <w:r w:rsidR="00BB1123" w:rsidRPr="00BE48C2">
        <w:rPr>
          <w:rFonts w:ascii="Arial" w:hAnsi="Arial" w:cs="Arial"/>
          <w:b/>
          <w:lang w:val="fr-CH"/>
        </w:rPr>
        <w:t>)</w:t>
      </w:r>
    </w:p>
    <w:p w:rsidR="00037F0F" w:rsidRPr="00BE48C2" w:rsidRDefault="00B01A28">
      <w:pPr>
        <w:pStyle w:val="Paragraphedeliste"/>
        <w:spacing w:after="120"/>
        <w:ind w:left="1080" w:firstLine="336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Loi sur le fonds d</w:t>
      </w:r>
      <w:r w:rsidR="000B3A0C">
        <w:rPr>
          <w:rFonts w:ascii="Arial" w:hAnsi="Arial" w:cs="Arial"/>
          <w:b/>
          <w:lang w:val="fr-CH"/>
        </w:rPr>
        <w:t>’</w:t>
      </w:r>
      <w:r w:rsidRPr="00BE48C2">
        <w:rPr>
          <w:rFonts w:ascii="Arial" w:hAnsi="Arial" w:cs="Arial"/>
          <w:b/>
          <w:lang w:val="fr-CH"/>
        </w:rPr>
        <w:t>infrastructure ferroviaire</w:t>
      </w:r>
      <w:r w:rsidR="00BB1123" w:rsidRPr="00BE48C2">
        <w:rPr>
          <w:rFonts w:ascii="Arial" w:hAnsi="Arial" w:cs="Arial"/>
          <w:b/>
          <w:lang w:val="fr-CH"/>
        </w:rPr>
        <w:t xml:space="preserve"> (</w:t>
      </w:r>
      <w:r w:rsidRPr="00BE48C2">
        <w:rPr>
          <w:rFonts w:ascii="Arial" w:hAnsi="Arial" w:cs="Arial"/>
          <w:b/>
          <w:lang w:val="fr-CH"/>
        </w:rPr>
        <w:t>RS </w:t>
      </w:r>
      <w:r w:rsidR="00BB1123" w:rsidRPr="00BE48C2">
        <w:rPr>
          <w:rFonts w:ascii="Arial" w:hAnsi="Arial" w:cs="Arial"/>
          <w:b/>
          <w:i/>
          <w:lang w:val="fr-CH"/>
        </w:rPr>
        <w:t>742.140</w:t>
      </w:r>
      <w:r w:rsidR="00BB1123" w:rsidRPr="00BE48C2">
        <w:rPr>
          <w:rFonts w:ascii="Arial" w:hAnsi="Arial" w:cs="Arial"/>
          <w:b/>
          <w:lang w:val="fr-CH"/>
        </w:rPr>
        <w:t>)</w:t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7"/>
        </w:trPr>
        <w:tc>
          <w:tcPr>
            <w:tcW w:w="124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auto"/>
          </w:tcPr>
          <w:p w:rsidR="00037F0F" w:rsidRPr="00BE48C2" w:rsidRDefault="00B01A28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r w:rsidRPr="00BE48C2">
              <w:rPr>
                <w:rFonts w:ascii="Arial" w:hAnsi="Arial" w:cs="Arial"/>
                <w:lang w:val="fr-CH"/>
              </w:rPr>
              <w:t>Comment jugez-vous les modifications proposées à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égard de la loi fédérale sur les chemins de fer et de la loi sur le fonds d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infrastructure ferroviaire</w:t>
            </w:r>
            <w:r w:rsidR="00BB1123" w:rsidRPr="00BE48C2">
              <w:rPr>
                <w:rFonts w:ascii="Arial" w:hAnsi="Arial" w:cs="Arial"/>
                <w:lang w:val="fr-CH"/>
              </w:rPr>
              <w:t>?</w:t>
            </w:r>
          </w:p>
        </w:tc>
      </w:tr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01A28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p w:rsidR="00037F0F" w:rsidRPr="00BE48C2" w:rsidRDefault="00037F0F">
      <w:pPr>
        <w:spacing w:before="120" w:after="120" w:line="254" w:lineRule="auto"/>
        <w:ind w:left="1134" w:hanging="1134"/>
        <w:rPr>
          <w:rFonts w:ascii="Arial" w:hAnsi="Arial" w:cs="Arial"/>
          <w:lang w:val="fr-CH"/>
        </w:rPr>
      </w:pPr>
    </w:p>
    <w:p w:rsidR="00037F0F" w:rsidRPr="00BE48C2" w:rsidRDefault="00BE48C2">
      <w:pPr>
        <w:pStyle w:val="Paragraphedeliste"/>
        <w:numPr>
          <w:ilvl w:val="1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Loi fédérale sur la surveillance de la correspondance par poste et télécommunication</w:t>
      </w:r>
      <w:r w:rsidR="00BB1123" w:rsidRPr="00BE48C2">
        <w:rPr>
          <w:rFonts w:ascii="Arial" w:hAnsi="Arial" w:cs="Arial"/>
          <w:b/>
          <w:lang w:val="fr-CH"/>
        </w:rPr>
        <w:t xml:space="preserve"> (</w:t>
      </w:r>
      <w:r w:rsidRPr="00BE48C2">
        <w:rPr>
          <w:rFonts w:ascii="Arial" w:hAnsi="Arial" w:cs="Arial"/>
          <w:b/>
          <w:lang w:val="fr-CH"/>
        </w:rPr>
        <w:t>RS </w:t>
      </w:r>
      <w:r w:rsidR="00BB1123" w:rsidRPr="00BE48C2">
        <w:rPr>
          <w:rFonts w:ascii="Arial" w:hAnsi="Arial" w:cs="Arial"/>
          <w:b/>
          <w:i/>
          <w:lang w:val="fr-CH"/>
        </w:rPr>
        <w:t>780.1</w:t>
      </w:r>
      <w:r w:rsidR="00BB1123" w:rsidRPr="00BE48C2">
        <w:rPr>
          <w:rFonts w:ascii="Arial" w:hAnsi="Arial" w:cs="Arial"/>
          <w:b/>
          <w:lang w:val="fr-CH"/>
        </w:rPr>
        <w:t>)</w:t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7"/>
        </w:trPr>
        <w:tc>
          <w:tcPr>
            <w:tcW w:w="124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auto"/>
          </w:tcPr>
          <w:p w:rsidR="00037F0F" w:rsidRPr="00BE48C2" w:rsidRDefault="00BE48C2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  <w:r w:rsidRPr="00BE48C2">
              <w:rPr>
                <w:rFonts w:ascii="Arial" w:hAnsi="Arial" w:cs="Arial"/>
                <w:lang w:val="fr-CH"/>
              </w:rPr>
              <w:t>Comment jugez-vous les modifications proposées à l</w:t>
            </w:r>
            <w:r w:rsidR="000B3A0C">
              <w:rPr>
                <w:rFonts w:ascii="Arial" w:hAnsi="Arial" w:cs="Arial"/>
                <w:lang w:val="fr-CH"/>
              </w:rPr>
              <w:t>’</w:t>
            </w:r>
            <w:r w:rsidRPr="00BE48C2">
              <w:rPr>
                <w:rFonts w:ascii="Arial" w:hAnsi="Arial" w:cs="Arial"/>
                <w:lang w:val="fr-CH"/>
              </w:rPr>
              <w:t>égard de la loi fédérale sur la surveillance de la correspondance par poste et télécommunication</w:t>
            </w:r>
            <w:r w:rsidR="00BB1123" w:rsidRPr="00BE48C2">
              <w:rPr>
                <w:rFonts w:ascii="Arial" w:hAnsi="Arial" w:cs="Arial"/>
                <w:lang w:val="fr-CH"/>
              </w:rPr>
              <w:t>?</w:t>
            </w:r>
          </w:p>
        </w:tc>
      </w:tr>
      <w:tr w:rsidR="00037F0F" w:rsidRPr="00BE48C2">
        <w:trPr>
          <w:trHeight w:val="1103"/>
        </w:trPr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E48C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b/>
          <w:lang w:val="fr-CH"/>
        </w:rPr>
      </w:pPr>
    </w:p>
    <w:p w:rsidR="00037F0F" w:rsidRPr="00BE48C2" w:rsidRDefault="00BB1123">
      <w:pPr>
        <w:spacing w:after="0" w:line="240" w:lineRule="auto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br w:type="page"/>
      </w:r>
    </w:p>
    <w:p w:rsidR="00037F0F" w:rsidRPr="00BE48C2" w:rsidRDefault="00037F0F">
      <w:pPr>
        <w:pStyle w:val="Paragraphedeliste"/>
        <w:spacing w:before="120" w:after="120"/>
        <w:ind w:left="0"/>
        <w:rPr>
          <w:rFonts w:ascii="Arial" w:hAnsi="Arial" w:cs="Arial"/>
          <w:b/>
          <w:lang w:val="fr-CH"/>
        </w:rPr>
      </w:pPr>
    </w:p>
    <w:p w:rsidR="00037F0F" w:rsidRPr="00BE48C2" w:rsidRDefault="00BE48C2">
      <w:pPr>
        <w:pStyle w:val="Paragraphedeliste"/>
        <w:numPr>
          <w:ilvl w:val="0"/>
          <w:numId w:val="49"/>
        </w:numPr>
        <w:spacing w:after="120"/>
        <w:rPr>
          <w:rFonts w:ascii="Arial" w:hAnsi="Arial" w:cs="Arial"/>
          <w:b/>
          <w:lang w:val="fr-CH"/>
        </w:rPr>
      </w:pPr>
      <w:r w:rsidRPr="00BE48C2">
        <w:rPr>
          <w:rFonts w:ascii="Arial" w:hAnsi="Arial" w:cs="Arial"/>
          <w:b/>
          <w:lang w:val="fr-CH"/>
        </w:rPr>
        <w:t>Application</w:t>
      </w:r>
    </w:p>
    <w:p w:rsidR="00037F0F" w:rsidRPr="00BE48C2" w:rsidRDefault="00037F0F">
      <w:pPr>
        <w:spacing w:after="120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037F0F" w:rsidRPr="007214E9">
        <w:trPr>
          <w:trHeight w:val="733"/>
        </w:trPr>
        <w:tc>
          <w:tcPr>
            <w:tcW w:w="1242" w:type="dxa"/>
          </w:tcPr>
          <w:p w:rsidR="00037F0F" w:rsidRPr="00BE48C2" w:rsidRDefault="00037F0F">
            <w:pPr>
              <w:spacing w:before="120" w:after="120"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222" w:type="dxa"/>
          </w:tcPr>
          <w:p w:rsidR="00037F0F" w:rsidRPr="00BE48C2" w:rsidRDefault="00BE48C2" w:rsidP="00BE48C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fr-CH"/>
              </w:rPr>
            </w:pPr>
            <w:r w:rsidRPr="00BE48C2">
              <w:rPr>
                <w:rFonts w:ascii="Arial" w:hAnsi="Arial" w:cs="Arial"/>
                <w:szCs w:val="24"/>
                <w:lang w:val="fr-CH"/>
              </w:rPr>
              <w:t>Avez-vous des remarques sur l</w:t>
            </w:r>
            <w:r w:rsidR="000B3A0C">
              <w:rPr>
                <w:rFonts w:ascii="Arial" w:hAnsi="Arial" w:cs="Arial"/>
                <w:szCs w:val="24"/>
                <w:lang w:val="fr-CH"/>
              </w:rPr>
              <w:t>’</w:t>
            </w:r>
            <w:r w:rsidRPr="00BE48C2">
              <w:rPr>
                <w:rFonts w:ascii="Arial" w:hAnsi="Arial" w:cs="Arial"/>
                <w:szCs w:val="24"/>
                <w:lang w:val="fr-CH"/>
              </w:rPr>
              <w:t xml:space="preserve">application des modifications légales proposées? </w:t>
            </w:r>
          </w:p>
        </w:tc>
      </w:tr>
      <w:tr w:rsidR="00037F0F" w:rsidRPr="00BE48C2">
        <w:tc>
          <w:tcPr>
            <w:tcW w:w="1242" w:type="dxa"/>
          </w:tcPr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  <w:p w:rsidR="00037F0F" w:rsidRPr="00BE48C2" w:rsidRDefault="00BE48C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  <w:r w:rsidRPr="00BE48C2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:rsidR="00037F0F" w:rsidRPr="00BE48C2" w:rsidRDefault="00037F0F">
            <w:pPr>
              <w:suppressAutoHyphens/>
              <w:spacing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uppressAutoHyphens/>
              <w:spacing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uppressAutoHyphens/>
              <w:spacing w:line="240" w:lineRule="auto"/>
              <w:rPr>
                <w:rFonts w:ascii="Arial" w:hAnsi="Arial" w:cs="Arial"/>
                <w:lang w:val="fr-CH"/>
              </w:rPr>
            </w:pPr>
          </w:p>
          <w:p w:rsidR="00037F0F" w:rsidRPr="00BE48C2" w:rsidRDefault="00037F0F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037F0F" w:rsidRPr="00BE48C2" w:rsidRDefault="00037F0F">
      <w:pPr>
        <w:spacing w:line="240" w:lineRule="auto"/>
        <w:rPr>
          <w:rFonts w:ascii="Arial" w:hAnsi="Arial" w:cs="Arial"/>
          <w:sz w:val="20"/>
          <w:lang w:val="fr-CH"/>
        </w:rPr>
      </w:pPr>
    </w:p>
    <w:p w:rsidR="00037F0F" w:rsidRPr="00BE48C2" w:rsidRDefault="00037F0F">
      <w:pPr>
        <w:spacing w:line="240" w:lineRule="auto"/>
        <w:rPr>
          <w:rFonts w:ascii="Arial" w:hAnsi="Arial" w:cs="Arial"/>
          <w:sz w:val="20"/>
          <w:lang w:val="fr-CH"/>
        </w:rPr>
      </w:pPr>
    </w:p>
    <w:p w:rsidR="00037F0F" w:rsidRPr="00BE48C2" w:rsidRDefault="00BE48C2">
      <w:pPr>
        <w:spacing w:line="240" w:lineRule="auto"/>
        <w:rPr>
          <w:rFonts w:ascii="Arial" w:hAnsi="Arial" w:cs="Arial"/>
          <w:b/>
          <w:lang w:val="fr-CH"/>
        </w:rPr>
      </w:pPr>
      <w:proofErr w:type="gramStart"/>
      <w:r w:rsidRPr="00BE48C2">
        <w:rPr>
          <w:rFonts w:ascii="Arial" w:hAnsi="Arial" w:cs="Arial"/>
          <w:b/>
          <w:lang w:val="fr-CH"/>
        </w:rPr>
        <w:t>Personne pouvant</w:t>
      </w:r>
      <w:proofErr w:type="gramEnd"/>
      <w:r w:rsidR="007214E9">
        <w:rPr>
          <w:rFonts w:ascii="Arial" w:hAnsi="Arial" w:cs="Arial"/>
          <w:b/>
          <w:lang w:val="fr-CH"/>
        </w:rPr>
        <w:t xml:space="preserve"> </w:t>
      </w:r>
      <w:r w:rsidRPr="00BE48C2">
        <w:rPr>
          <w:rFonts w:ascii="Arial" w:hAnsi="Arial" w:cs="Arial"/>
          <w:b/>
          <w:lang w:val="fr-CH"/>
        </w:rPr>
        <w:t xml:space="preserve">fournir des renseignements complémentaires sur les réponses </w:t>
      </w:r>
      <w:r w:rsidR="007214E9">
        <w:rPr>
          <w:rFonts w:ascii="Arial" w:hAnsi="Arial" w:cs="Arial"/>
          <w:b/>
          <w:lang w:val="fr-CH"/>
        </w:rPr>
        <w:t>au</w:t>
      </w:r>
      <w:r w:rsidRPr="00BE48C2">
        <w:rPr>
          <w:rFonts w:ascii="Arial" w:hAnsi="Arial" w:cs="Arial"/>
          <w:b/>
          <w:lang w:val="fr-CH"/>
        </w:rPr>
        <w:t xml:space="preserve"> présent questionnaire</w:t>
      </w:r>
      <w:r w:rsidR="00BB1123" w:rsidRPr="00BE48C2">
        <w:rPr>
          <w:rFonts w:ascii="Arial" w:hAnsi="Arial" w:cs="Arial"/>
          <w:b/>
          <w:lang w:val="fr-CH"/>
        </w:rPr>
        <w:t>:</w:t>
      </w:r>
    </w:p>
    <w:p w:rsidR="00037F0F" w:rsidRPr="00BE48C2" w:rsidRDefault="00BE48C2">
      <w:pPr>
        <w:spacing w:line="240" w:lineRule="auto"/>
        <w:rPr>
          <w:rFonts w:ascii="Arial" w:hAnsi="Arial" w:cs="Arial"/>
          <w:lang w:val="fr-CH"/>
        </w:rPr>
      </w:pPr>
      <w:r w:rsidRPr="00BE48C2">
        <w:rPr>
          <w:rFonts w:ascii="Arial" w:hAnsi="Arial" w:cs="Arial"/>
          <w:lang w:val="fr-CH"/>
        </w:rPr>
        <w:t>Nom / prénom</w:t>
      </w:r>
      <w:r w:rsidR="00BB1123" w:rsidRPr="00BE48C2">
        <w:rPr>
          <w:rFonts w:ascii="Arial" w:hAnsi="Arial" w:cs="Arial"/>
          <w:lang w:val="fr-CH"/>
        </w:rPr>
        <w:t xml:space="preserve">: </w:t>
      </w:r>
      <w:r w:rsidR="00BB1123" w:rsidRPr="00BE48C2">
        <w:rPr>
          <w:rFonts w:ascii="Arial" w:hAnsi="Arial" w:cs="Arial"/>
          <w:lang w:val="fr-CH"/>
        </w:rPr>
        <w:tab/>
      </w:r>
      <w:r w:rsidRPr="00BE48C2">
        <w:rPr>
          <w:rFonts w:ascii="Arial" w:hAnsi="Arial" w:cs="Arial"/>
          <w:lang w:val="fr-CH"/>
        </w:rPr>
        <w:tab/>
      </w:r>
      <w:r w:rsidR="00BB1123" w:rsidRPr="00BE48C2">
        <w:rPr>
          <w:rFonts w:ascii="Arial" w:hAnsi="Arial" w:cs="Arial"/>
          <w:lang w:val="fr-CH"/>
        </w:rPr>
        <w:t>...........................................</w:t>
      </w:r>
      <w:r w:rsidR="00BB1123" w:rsidRPr="00BE48C2">
        <w:rPr>
          <w:rFonts w:ascii="Arial" w:hAnsi="Arial" w:cs="Arial"/>
          <w:lang w:val="fr-CH"/>
        </w:rPr>
        <w:tab/>
        <w:t>[</w:t>
      </w:r>
      <w:proofErr w:type="gramStart"/>
      <w:r w:rsidRPr="00BE48C2">
        <w:rPr>
          <w:rFonts w:ascii="Arial" w:hAnsi="Arial" w:cs="Arial"/>
          <w:lang w:val="fr-CH"/>
        </w:rPr>
        <w:t>veuillez</w:t>
      </w:r>
      <w:proofErr w:type="gramEnd"/>
      <w:r w:rsidRPr="00BE48C2">
        <w:rPr>
          <w:rFonts w:ascii="Arial" w:hAnsi="Arial" w:cs="Arial"/>
          <w:lang w:val="fr-CH"/>
        </w:rPr>
        <w:t xml:space="preserve"> </w:t>
      </w:r>
      <w:r w:rsidR="007214E9">
        <w:rPr>
          <w:rFonts w:ascii="Arial" w:hAnsi="Arial" w:cs="Arial"/>
          <w:lang w:val="fr-CH"/>
        </w:rPr>
        <w:t>compléter</w:t>
      </w:r>
      <w:r w:rsidR="00BB1123" w:rsidRPr="00BE48C2">
        <w:rPr>
          <w:rFonts w:ascii="Arial" w:hAnsi="Arial" w:cs="Arial"/>
          <w:lang w:val="fr-CH"/>
        </w:rPr>
        <w:t>]</w:t>
      </w:r>
    </w:p>
    <w:p w:rsidR="00037F0F" w:rsidRPr="00BE48C2" w:rsidRDefault="00BE48C2">
      <w:pPr>
        <w:spacing w:line="240" w:lineRule="auto"/>
        <w:rPr>
          <w:rFonts w:ascii="Arial" w:hAnsi="Arial" w:cs="Arial"/>
          <w:lang w:val="fr-CH"/>
        </w:rPr>
      </w:pPr>
      <w:r w:rsidRPr="00BE48C2">
        <w:rPr>
          <w:rFonts w:ascii="Arial" w:hAnsi="Arial" w:cs="Arial"/>
          <w:lang w:val="fr-CH"/>
        </w:rPr>
        <w:t>Numéro de téléphone</w:t>
      </w:r>
      <w:r w:rsidR="00BB1123" w:rsidRPr="00BE48C2">
        <w:rPr>
          <w:rFonts w:ascii="Arial" w:hAnsi="Arial" w:cs="Arial"/>
          <w:lang w:val="fr-CH"/>
        </w:rPr>
        <w:t xml:space="preserve">: </w:t>
      </w:r>
      <w:r w:rsidR="00BB1123" w:rsidRPr="00BE48C2">
        <w:rPr>
          <w:rFonts w:ascii="Arial" w:hAnsi="Arial" w:cs="Arial"/>
          <w:lang w:val="fr-CH"/>
        </w:rPr>
        <w:tab/>
        <w:t xml:space="preserve">........................................... </w:t>
      </w:r>
      <w:r w:rsidR="00BB1123" w:rsidRPr="00BE48C2">
        <w:rPr>
          <w:rFonts w:ascii="Arial" w:hAnsi="Arial" w:cs="Arial"/>
          <w:lang w:val="fr-CH"/>
        </w:rPr>
        <w:tab/>
        <w:t>[</w:t>
      </w:r>
      <w:proofErr w:type="gramStart"/>
      <w:r w:rsidRPr="00BE48C2">
        <w:rPr>
          <w:rFonts w:ascii="Arial" w:hAnsi="Arial" w:cs="Arial"/>
          <w:lang w:val="fr-CH"/>
        </w:rPr>
        <w:t>veuillez</w:t>
      </w:r>
      <w:proofErr w:type="gramEnd"/>
      <w:r w:rsidRPr="00BE48C2">
        <w:rPr>
          <w:rFonts w:ascii="Arial" w:hAnsi="Arial" w:cs="Arial"/>
          <w:lang w:val="fr-CH"/>
        </w:rPr>
        <w:t xml:space="preserve"> </w:t>
      </w:r>
      <w:r w:rsidR="007214E9">
        <w:rPr>
          <w:rFonts w:ascii="Arial" w:hAnsi="Arial" w:cs="Arial"/>
          <w:lang w:val="fr-CH"/>
        </w:rPr>
        <w:t>compléter</w:t>
      </w:r>
      <w:r w:rsidR="00BB1123" w:rsidRPr="00BE48C2">
        <w:rPr>
          <w:rFonts w:ascii="Arial" w:hAnsi="Arial" w:cs="Arial"/>
          <w:lang w:val="fr-CH"/>
        </w:rPr>
        <w:t>]</w:t>
      </w:r>
    </w:p>
    <w:p w:rsidR="00037F0F" w:rsidRPr="00BE48C2" w:rsidRDefault="00BE48C2">
      <w:pPr>
        <w:spacing w:line="240" w:lineRule="auto"/>
        <w:rPr>
          <w:rFonts w:ascii="Arial" w:hAnsi="Arial" w:cs="Arial"/>
          <w:lang w:val="fr-CH"/>
        </w:rPr>
      </w:pPr>
      <w:r w:rsidRPr="00BE48C2">
        <w:rPr>
          <w:rFonts w:ascii="Arial" w:hAnsi="Arial" w:cs="Arial"/>
          <w:lang w:val="fr-CH"/>
        </w:rPr>
        <w:t>Adresse électronique</w:t>
      </w:r>
      <w:r w:rsidR="00BB1123" w:rsidRPr="00BE48C2">
        <w:rPr>
          <w:rFonts w:ascii="Arial" w:hAnsi="Arial" w:cs="Arial"/>
          <w:lang w:val="fr-CH"/>
        </w:rPr>
        <w:t xml:space="preserve">: </w:t>
      </w:r>
      <w:r w:rsidRPr="00BE48C2">
        <w:rPr>
          <w:rFonts w:ascii="Arial" w:hAnsi="Arial" w:cs="Arial"/>
          <w:lang w:val="fr-CH"/>
        </w:rPr>
        <w:tab/>
      </w:r>
      <w:r w:rsidR="00BB1123" w:rsidRPr="00BE48C2">
        <w:rPr>
          <w:rFonts w:ascii="Arial" w:hAnsi="Arial" w:cs="Arial"/>
          <w:lang w:val="fr-CH"/>
        </w:rPr>
        <w:t xml:space="preserve">........................................... </w:t>
      </w:r>
      <w:r w:rsidR="00BB1123" w:rsidRPr="00BE48C2">
        <w:rPr>
          <w:rFonts w:ascii="Arial" w:hAnsi="Arial" w:cs="Arial"/>
          <w:lang w:val="fr-CH"/>
        </w:rPr>
        <w:tab/>
        <w:t>[</w:t>
      </w:r>
      <w:r w:rsidRPr="00BE48C2">
        <w:rPr>
          <w:rFonts w:ascii="Arial" w:hAnsi="Arial" w:cs="Arial"/>
          <w:lang w:val="fr-CH"/>
        </w:rPr>
        <w:t xml:space="preserve">veuillez </w:t>
      </w:r>
      <w:r w:rsidR="007214E9">
        <w:rPr>
          <w:rFonts w:ascii="Arial" w:hAnsi="Arial" w:cs="Arial"/>
          <w:lang w:val="fr-CH"/>
        </w:rPr>
        <w:t>compléter</w:t>
      </w:r>
      <w:r w:rsidR="00BB1123" w:rsidRPr="00BE48C2">
        <w:rPr>
          <w:rFonts w:ascii="Arial" w:hAnsi="Arial" w:cs="Arial"/>
          <w:lang w:val="fr-CH"/>
        </w:rPr>
        <w:t>]</w:t>
      </w:r>
    </w:p>
    <w:p w:rsidR="00037F0F" w:rsidRPr="00BE48C2" w:rsidRDefault="00037F0F">
      <w:pPr>
        <w:spacing w:line="240" w:lineRule="auto"/>
        <w:rPr>
          <w:rFonts w:ascii="Arial" w:hAnsi="Arial" w:cs="Arial"/>
          <w:lang w:val="fr-CH"/>
        </w:rPr>
      </w:pPr>
    </w:p>
    <w:p w:rsidR="00037F0F" w:rsidRPr="00BE48C2" w:rsidRDefault="00BE48C2">
      <w:pPr>
        <w:spacing w:line="240" w:lineRule="auto"/>
        <w:rPr>
          <w:rFonts w:ascii="Arial" w:hAnsi="Arial" w:cs="Arial"/>
          <w:lang w:val="fr-CH"/>
        </w:rPr>
      </w:pPr>
      <w:r w:rsidRPr="00BE48C2">
        <w:rPr>
          <w:rFonts w:ascii="Arial" w:hAnsi="Arial" w:cs="Arial"/>
          <w:lang w:val="fr-CH"/>
        </w:rPr>
        <w:t xml:space="preserve">Nous vous saurions gré </w:t>
      </w:r>
      <w:r w:rsidR="000B3A0C">
        <w:rPr>
          <w:rFonts w:ascii="Arial" w:hAnsi="Arial" w:cs="Arial"/>
          <w:lang w:val="fr-CH"/>
        </w:rPr>
        <w:t>d’envoyer</w:t>
      </w:r>
      <w:r w:rsidRPr="00BE48C2">
        <w:rPr>
          <w:rFonts w:ascii="Arial" w:hAnsi="Arial" w:cs="Arial"/>
          <w:lang w:val="fr-CH"/>
        </w:rPr>
        <w:t xml:space="preserve"> le formulaire </w:t>
      </w:r>
      <w:r w:rsidR="000B3A0C">
        <w:rPr>
          <w:rFonts w:ascii="Arial" w:hAnsi="Arial" w:cs="Arial"/>
          <w:lang w:val="fr-CH"/>
        </w:rPr>
        <w:t xml:space="preserve">dûment rempli </w:t>
      </w:r>
      <w:r w:rsidRPr="00BE48C2">
        <w:rPr>
          <w:rFonts w:ascii="Arial" w:hAnsi="Arial" w:cs="Arial"/>
          <w:lang w:val="fr-CH"/>
        </w:rPr>
        <w:t>à l</w:t>
      </w:r>
      <w:r w:rsidR="000B3A0C">
        <w:rPr>
          <w:rFonts w:ascii="Arial" w:hAnsi="Arial" w:cs="Arial"/>
          <w:lang w:val="fr-CH"/>
        </w:rPr>
        <w:t>’</w:t>
      </w:r>
      <w:r w:rsidRPr="00BE48C2">
        <w:rPr>
          <w:rFonts w:ascii="Arial" w:hAnsi="Arial" w:cs="Arial"/>
          <w:lang w:val="fr-CH"/>
        </w:rPr>
        <w:t xml:space="preserve">adresse suivante: </w:t>
      </w:r>
      <w:r w:rsidRPr="00BE48C2">
        <w:rPr>
          <w:rFonts w:ascii="Arial" w:hAnsi="Arial" w:cs="Arial"/>
          <w:lang w:val="fr-CH"/>
        </w:rPr>
        <w:br/>
      </w:r>
      <w:hyperlink r:id="rId8" w:history="1">
        <w:r w:rsidR="00BB1123" w:rsidRPr="00BE48C2">
          <w:rPr>
            <w:rStyle w:val="Lienhypertexte"/>
            <w:rFonts w:ascii="Arial" w:hAnsi="Arial" w:cs="Arial"/>
            <w:lang w:val="fr-CH"/>
          </w:rPr>
          <w:t>ap-sekretariat@efv.admin.ch</w:t>
        </w:r>
      </w:hyperlink>
      <w:r w:rsidR="000B3A0C">
        <w:rPr>
          <w:rFonts w:ascii="Arial" w:hAnsi="Arial" w:cs="Arial"/>
          <w:lang w:val="fr-CH"/>
        </w:rPr>
        <w:t>.</w:t>
      </w:r>
    </w:p>
    <w:p w:rsidR="00037F0F" w:rsidRPr="00BE48C2" w:rsidRDefault="00037F0F">
      <w:pPr>
        <w:rPr>
          <w:lang w:val="fr-CH"/>
        </w:rPr>
      </w:pPr>
    </w:p>
    <w:sectPr w:rsidR="00037F0F" w:rsidRPr="00BE48C2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2A" w:rsidRDefault="00232A2A">
      <w:pPr>
        <w:spacing w:line="240" w:lineRule="auto"/>
      </w:pPr>
      <w:r>
        <w:separator/>
      </w:r>
    </w:p>
  </w:endnote>
  <w:endnote w:type="continuationSeparator" w:id="0">
    <w:p w:rsidR="00232A2A" w:rsidRDefault="0023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C128b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64"/>
      <w:gridCol w:w="9893"/>
    </w:tblGrid>
    <w:tr w:rsidR="00037F0F">
      <w:trPr>
        <w:cantSplit/>
      </w:trPr>
      <w:tc>
        <w:tcPr>
          <w:tcW w:w="1164" w:type="dxa"/>
          <w:vMerge w:val="restart"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037F0F">
          <w:pPr>
            <w:pStyle w:val="Referenz"/>
          </w:pPr>
        </w:p>
      </w:tc>
    </w:tr>
    <w:tr w:rsidR="00037F0F">
      <w:trPr>
        <w:cantSplit/>
      </w:trPr>
      <w:tc>
        <w:tcPr>
          <w:tcW w:w="1164" w:type="dxa"/>
          <w:vMerge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037F0F">
          <w:pPr>
            <w:pStyle w:val="Referenz"/>
          </w:pPr>
        </w:p>
      </w:tc>
    </w:tr>
    <w:tr w:rsidR="00037F0F">
      <w:trPr>
        <w:cantSplit/>
      </w:trPr>
      <w:tc>
        <w:tcPr>
          <w:tcW w:w="1164" w:type="dxa"/>
          <w:vMerge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BB1123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EB4C01">
            <w:rPr>
              <w:noProof/>
            </w:rPr>
            <w:t>3</w:t>
          </w:r>
          <w:r>
            <w:fldChar w:fldCharType="end"/>
          </w:r>
          <w:r>
            <w:t>/</w:t>
          </w:r>
          <w:r w:rsidR="00232A2A">
            <w:fldChar w:fldCharType="begin"/>
          </w:r>
          <w:r w:rsidR="00232A2A">
            <w:instrText xml:space="preserve"> NUMPAGES </w:instrText>
          </w:r>
          <w:r w:rsidR="00232A2A">
            <w:fldChar w:fldCharType="separate"/>
          </w:r>
          <w:r w:rsidR="00EB4C01">
            <w:rPr>
              <w:noProof/>
            </w:rPr>
            <w:t>3</w:t>
          </w:r>
          <w:r w:rsidR="00232A2A">
            <w:rPr>
              <w:noProof/>
            </w:rPr>
            <w:fldChar w:fldCharType="end"/>
          </w:r>
        </w:p>
      </w:tc>
    </w:tr>
    <w:tr w:rsidR="00037F0F">
      <w:trPr>
        <w:cantSplit/>
      </w:trPr>
      <w:tc>
        <w:tcPr>
          <w:tcW w:w="1164" w:type="dxa"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037F0F">
          <w:pPr>
            <w:pStyle w:val="Referenz"/>
          </w:pPr>
        </w:p>
      </w:tc>
    </w:tr>
  </w:tbl>
  <w:p w:rsidR="00037F0F" w:rsidRDefault="00037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64"/>
      <w:gridCol w:w="9893"/>
    </w:tblGrid>
    <w:tr w:rsidR="00037F0F" w:rsidRPr="00BB1123">
      <w:trPr>
        <w:cantSplit/>
      </w:trPr>
      <w:tc>
        <w:tcPr>
          <w:tcW w:w="1164" w:type="dxa"/>
          <w:vMerge w:val="restart"/>
        </w:tcPr>
        <w:p w:rsidR="00037F0F" w:rsidRPr="00BB1123" w:rsidRDefault="00037F0F">
          <w:pPr>
            <w:pStyle w:val="Referenz"/>
            <w:rPr>
              <w:sz w:val="16"/>
              <w:szCs w:val="16"/>
            </w:rPr>
          </w:pPr>
        </w:p>
      </w:tc>
      <w:tc>
        <w:tcPr>
          <w:tcW w:w="9893" w:type="dxa"/>
        </w:tcPr>
        <w:p w:rsidR="00037F0F" w:rsidRPr="00B01A28" w:rsidRDefault="00037F0F">
          <w:pPr>
            <w:pStyle w:val="Referenz"/>
            <w:rPr>
              <w:rFonts w:ascii="Arial" w:hAnsi="Arial" w:cs="Arial"/>
              <w:sz w:val="16"/>
              <w:szCs w:val="16"/>
            </w:rPr>
          </w:pPr>
        </w:p>
      </w:tc>
    </w:tr>
    <w:tr w:rsidR="00037F0F">
      <w:trPr>
        <w:cantSplit/>
      </w:trPr>
      <w:tc>
        <w:tcPr>
          <w:tcW w:w="1164" w:type="dxa"/>
          <w:vMerge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037F0F">
          <w:pPr>
            <w:pStyle w:val="Referenz"/>
          </w:pPr>
        </w:p>
      </w:tc>
    </w:tr>
    <w:tr w:rsidR="00037F0F">
      <w:trPr>
        <w:cantSplit/>
      </w:trPr>
      <w:tc>
        <w:tcPr>
          <w:tcW w:w="1164" w:type="dxa"/>
          <w:vMerge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BB1123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EB4C01">
            <w:rPr>
              <w:noProof/>
            </w:rPr>
            <w:t>1</w:t>
          </w:r>
          <w:r>
            <w:fldChar w:fldCharType="end"/>
          </w:r>
          <w:r>
            <w:t>/</w:t>
          </w:r>
          <w:r w:rsidR="00232A2A">
            <w:fldChar w:fldCharType="begin"/>
          </w:r>
          <w:r w:rsidR="00232A2A">
            <w:instrText xml:space="preserve"> NUMPAGES </w:instrText>
          </w:r>
          <w:r w:rsidR="00232A2A">
            <w:fldChar w:fldCharType="separate"/>
          </w:r>
          <w:r w:rsidR="00EB4C01">
            <w:rPr>
              <w:noProof/>
            </w:rPr>
            <w:t>3</w:t>
          </w:r>
          <w:r w:rsidR="00232A2A">
            <w:rPr>
              <w:noProof/>
            </w:rPr>
            <w:fldChar w:fldCharType="end"/>
          </w:r>
        </w:p>
      </w:tc>
    </w:tr>
    <w:tr w:rsidR="00037F0F">
      <w:trPr>
        <w:cantSplit/>
      </w:trPr>
      <w:tc>
        <w:tcPr>
          <w:tcW w:w="1164" w:type="dxa"/>
        </w:tcPr>
        <w:p w:rsidR="00037F0F" w:rsidRDefault="00037F0F">
          <w:pPr>
            <w:pStyle w:val="Referenz"/>
          </w:pPr>
        </w:p>
      </w:tc>
      <w:tc>
        <w:tcPr>
          <w:tcW w:w="9893" w:type="dxa"/>
        </w:tcPr>
        <w:p w:rsidR="00037F0F" w:rsidRDefault="00037F0F">
          <w:pPr>
            <w:pStyle w:val="Referenz"/>
          </w:pPr>
        </w:p>
      </w:tc>
    </w:tr>
  </w:tbl>
  <w:p w:rsidR="00037F0F" w:rsidRDefault="00037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2A" w:rsidRDefault="00232A2A">
      <w:pPr>
        <w:spacing w:line="240" w:lineRule="auto"/>
      </w:pPr>
      <w:r>
        <w:separator/>
      </w:r>
    </w:p>
  </w:footnote>
  <w:footnote w:type="continuationSeparator" w:id="0">
    <w:p w:rsidR="00232A2A" w:rsidRDefault="0023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15"/>
      <w:gridCol w:w="5103"/>
    </w:tblGrid>
    <w:tr w:rsidR="00037F0F" w:rsidRPr="007214E9">
      <w:trPr>
        <w:cantSplit/>
        <w:trHeight w:val="1021"/>
      </w:trPr>
      <w:tc>
        <w:tcPr>
          <w:tcW w:w="5415" w:type="dxa"/>
        </w:tcPr>
        <w:p w:rsidR="00037F0F" w:rsidRDefault="00BB1123">
          <w:pPr>
            <w:suppressAutoHyphens/>
            <w:spacing w:line="200" w:lineRule="atLeast"/>
            <w:rPr>
              <w:sz w:val="15"/>
              <w:szCs w:val="20"/>
              <w:lang w:val="en-GB"/>
            </w:rPr>
          </w:pPr>
          <w:r>
            <w:rPr>
              <w:noProof/>
              <w:sz w:val="15"/>
              <w:szCs w:val="20"/>
              <w:lang w:val="en-US"/>
            </w:rPr>
            <w:drawing>
              <wp:inline distT="0" distB="0" distL="0" distR="0">
                <wp:extent cx="1981200" cy="647700"/>
                <wp:effectExtent l="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037F0F" w:rsidRPr="007D2217" w:rsidRDefault="007D2217">
          <w:pPr>
            <w:pStyle w:val="KopfzeileDepartement"/>
            <w:rPr>
              <w:lang w:val="fr-CH"/>
            </w:rPr>
          </w:pPr>
          <w:r w:rsidRPr="007D2217">
            <w:rPr>
              <w:lang w:val="fr-CH"/>
            </w:rPr>
            <w:t>Département fédéral des finances DFF</w:t>
          </w:r>
        </w:p>
        <w:p w:rsidR="00037F0F" w:rsidRPr="007D2217" w:rsidRDefault="007D2217">
          <w:pPr>
            <w:pStyle w:val="KopfzeileFett"/>
            <w:spacing w:after="0"/>
            <w:rPr>
              <w:szCs w:val="20"/>
              <w:lang w:val="fr-CH"/>
            </w:rPr>
          </w:pPr>
          <w:r w:rsidRPr="007D2217">
            <w:rPr>
              <w:szCs w:val="20"/>
              <w:lang w:val="fr-CH"/>
            </w:rPr>
            <w:t>Administration fédérale des finances AFF</w:t>
          </w:r>
        </w:p>
        <w:p w:rsidR="00037F0F" w:rsidRPr="007D2217" w:rsidRDefault="00037F0F">
          <w:pPr>
            <w:pStyle w:val="En-tte"/>
            <w:rPr>
              <w:szCs w:val="20"/>
              <w:lang w:val="fr-CH"/>
            </w:rPr>
          </w:pPr>
        </w:p>
      </w:tc>
    </w:tr>
  </w:tbl>
  <w:p w:rsidR="00037F0F" w:rsidRPr="007D2217" w:rsidRDefault="00037F0F">
    <w:pPr>
      <w:pStyle w:val="En-tte"/>
      <w:rPr>
        <w:rFonts w:ascii="Arial" w:hAnsi="Arial" w:cs="Arial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4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8A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524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6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D6F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6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2A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64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0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CE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5038"/>
    <w:multiLevelType w:val="hybridMultilevel"/>
    <w:tmpl w:val="2BB8983A"/>
    <w:lvl w:ilvl="0" w:tplc="5F28D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655F4"/>
    <w:multiLevelType w:val="hybridMultilevel"/>
    <w:tmpl w:val="08CA6B64"/>
    <w:lvl w:ilvl="0" w:tplc="F5C4167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1"/>
  </w:num>
  <w:num w:numId="39">
    <w:abstractNumId w:val="14"/>
  </w:num>
  <w:num w:numId="40">
    <w:abstractNumId w:val="15"/>
  </w:num>
  <w:num w:numId="41">
    <w:abstractNumId w:val="19"/>
  </w:num>
  <w:num w:numId="42">
    <w:abstractNumId w:val="16"/>
  </w:num>
  <w:num w:numId="43">
    <w:abstractNumId w:val="21"/>
  </w:num>
  <w:num w:numId="44">
    <w:abstractNumId w:val="18"/>
  </w:num>
  <w:num w:numId="45">
    <w:abstractNumId w:val="20"/>
  </w:num>
  <w:num w:numId="46">
    <w:abstractNumId w:val="12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autoHyphenation/>
  <w:hyphenationZone w:val="142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F"/>
    <w:rsid w:val="00037F0F"/>
    <w:rsid w:val="000B3A0C"/>
    <w:rsid w:val="00232A2A"/>
    <w:rsid w:val="004C1E38"/>
    <w:rsid w:val="007214E9"/>
    <w:rsid w:val="007D2217"/>
    <w:rsid w:val="00974716"/>
    <w:rsid w:val="00B01A28"/>
    <w:rsid w:val="00BB1123"/>
    <w:rsid w:val="00BE48C2"/>
    <w:rsid w:val="00E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DE1FA77-3BFF-45AC-ADA3-8C10D7FE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eastAsia="Times New Roman" w:cs="Times New Roman"/>
      <w:b/>
      <w:bCs/>
      <w:sz w:val="36"/>
      <w:szCs w:val="28"/>
    </w:rPr>
  </w:style>
  <w:style w:type="character" w:customStyle="1" w:styleId="Titre2Car">
    <w:name w:val="Titre 2 Car"/>
    <w:link w:val="Titre2"/>
    <w:semiHidden/>
    <w:rPr>
      <w:rFonts w:eastAsia="Times New Roman" w:cs="Times New Roman"/>
      <w:b/>
      <w:bCs/>
      <w:sz w:val="32"/>
      <w:szCs w:val="26"/>
    </w:rPr>
  </w:style>
  <w:style w:type="character" w:customStyle="1" w:styleId="Titre3Car">
    <w:name w:val="Titre 3 Car"/>
    <w:link w:val="Titre3"/>
    <w:semiHidden/>
    <w:rPr>
      <w:rFonts w:eastAsia="Times New Roman" w:cs="Times New Roman"/>
      <w:b/>
      <w:bCs/>
      <w:sz w:val="28"/>
      <w:szCs w:val="20"/>
    </w:rPr>
  </w:style>
  <w:style w:type="character" w:customStyle="1" w:styleId="Titre4Car">
    <w:name w:val="Titre 4 Car"/>
    <w:link w:val="Titre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link w:val="Titre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Titre6Car">
    <w:name w:val="Titre 6 Car"/>
    <w:link w:val="Titre6"/>
    <w:semiHidden/>
    <w:rPr>
      <w:rFonts w:eastAsia="Times New Roman" w:cs="Times New Roman"/>
      <w:bCs/>
      <w:szCs w:val="20"/>
      <w:lang w:eastAsia="de-DE"/>
    </w:rPr>
  </w:style>
  <w:style w:type="character" w:customStyle="1" w:styleId="Titre7Car">
    <w:name w:val="Titre 7 Car"/>
    <w:link w:val="Titre7"/>
    <w:semiHidden/>
    <w:rPr>
      <w:rFonts w:eastAsia="Times New Roman" w:cs="Times New Roman"/>
      <w:szCs w:val="24"/>
      <w:lang w:eastAsia="de-DE"/>
    </w:rPr>
  </w:style>
  <w:style w:type="character" w:customStyle="1" w:styleId="Titre8Car">
    <w:name w:val="Titre 8 Car"/>
    <w:link w:val="Titre8"/>
    <w:semiHidden/>
    <w:rPr>
      <w:rFonts w:eastAsia="Times New Roman" w:cs="Times New Roman"/>
      <w:iCs/>
      <w:szCs w:val="24"/>
      <w:lang w:eastAsia="de-DE"/>
    </w:rPr>
  </w:style>
  <w:style w:type="character" w:customStyle="1" w:styleId="Titre9Car">
    <w:name w:val="Titre 9 Car"/>
    <w:link w:val="Titre9"/>
    <w:semiHidden/>
    <w:rPr>
      <w:rFonts w:eastAsia="Times New Roman" w:cs="Arial"/>
      <w:szCs w:val="20"/>
      <w:lang w:eastAsia="de-DE"/>
    </w:r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link w:val="En-tte"/>
    <w:uiPriority w:val="99"/>
    <w:rPr>
      <w:sz w:val="15"/>
    </w:rPr>
  </w:style>
  <w:style w:type="paragraph" w:styleId="Pieddepage">
    <w:name w:val="footer"/>
    <w:basedOn w:val="Normal"/>
    <w:link w:val="PieddepageCar"/>
    <w:pPr>
      <w:spacing w:line="240" w:lineRule="auto"/>
    </w:pPr>
    <w:rPr>
      <w:noProof/>
      <w:sz w:val="12"/>
    </w:rPr>
  </w:style>
  <w:style w:type="character" w:customStyle="1" w:styleId="PieddepageCar">
    <w:name w:val="Pied de page Car"/>
    <w:link w:val="Pieddepage"/>
    <w:rPr>
      <w:noProof/>
      <w:sz w:val="12"/>
      <w:szCs w:val="22"/>
      <w:lang w:eastAsia="en-US"/>
    </w:rPr>
  </w:style>
  <w:style w:type="table" w:customStyle="1" w:styleId="Tabellengitternetz">
    <w:name w:val="Tabellengitternetz"/>
    <w:basedOn w:val="TableauNormal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pPr>
      <w:spacing w:after="100" w:line="240" w:lineRule="auto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Pr>
      <w:b/>
    </w:rPr>
  </w:style>
  <w:style w:type="paragraph" w:styleId="Salutations">
    <w:name w:val="Salutation"/>
    <w:basedOn w:val="Normal"/>
    <w:next w:val="Normal"/>
    <w:link w:val="SalutationsCar"/>
    <w:unhideWhenUsed/>
    <w:pPr>
      <w:spacing w:after="260"/>
    </w:p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character" w:customStyle="1" w:styleId="SalutationsCar">
    <w:name w:val="Salutations Car"/>
    <w:link w:val="Salutations"/>
    <w:uiPriority w:val="99"/>
    <w:rPr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nhideWhenUsed/>
    <w:pPr>
      <w:spacing w:before="520"/>
    </w:pPr>
  </w:style>
  <w:style w:type="character" w:customStyle="1" w:styleId="FormuledepolitesseCar">
    <w:name w:val="Formule de politesse Car"/>
    <w:link w:val="Formuledepolitesse"/>
    <w:uiPriority w:val="99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pPr>
      <w:spacing w:before="260"/>
    </w:pPr>
  </w:style>
  <w:style w:type="character" w:customStyle="1" w:styleId="SignatureCar">
    <w:name w:val="Signature Car"/>
    <w:link w:val="Signature"/>
    <w:uiPriority w:val="99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pPr>
      <w:spacing w:line="240" w:lineRule="auto"/>
    </w:pPr>
    <w:rPr>
      <w:rFonts w:eastAsia="Times New Roman"/>
      <w:b/>
      <w:sz w:val="42"/>
      <w:szCs w:val="52"/>
    </w:rPr>
  </w:style>
  <w:style w:type="character" w:customStyle="1" w:styleId="TitreCar">
    <w:name w:val="Titre Car"/>
    <w:link w:val="Titre"/>
    <w:rPr>
      <w:rFonts w:eastAsia="Times New Roman"/>
      <w:b/>
      <w:sz w:val="4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ous-titreCar">
    <w:name w:val="Sous-titre Car"/>
    <w:link w:val="Sous-titre"/>
    <w:rPr>
      <w:rFonts w:eastAsia="Times New Roman" w:cs="Times New Roman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pPr>
      <w:spacing w:line="240" w:lineRule="auto"/>
    </w:pPr>
    <w:rPr>
      <w:sz w:val="2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260"/>
    </w:p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pPr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pPr>
      <w:spacing w:before="40" w:after="40"/>
    </w:pPr>
    <w:rPr>
      <w:rFonts w:eastAsia="Times New Roman"/>
      <w:b/>
      <w:sz w:val="20"/>
      <w:szCs w:val="20"/>
      <w:lang w:eastAsia="de-DE"/>
    </w:rPr>
  </w:style>
  <w:style w:type="paragraph" w:customStyle="1" w:styleId="Barcode">
    <w:name w:val="Barcode"/>
    <w:basedOn w:val="Normal"/>
    <w:pPr>
      <w:spacing w:line="240" w:lineRule="auto"/>
    </w:pPr>
    <w:rPr>
      <w:rFonts w:ascii="AdvC128b" w:eastAsia="Times New Roman" w:hAnsi="AdvC128b"/>
      <w:noProof/>
      <w:sz w:val="44"/>
      <w:szCs w:val="20"/>
      <w:lang w:eastAsia="de-DE"/>
    </w:rPr>
  </w:style>
  <w:style w:type="paragraph" w:customStyle="1" w:styleId="BarcodeKlartext">
    <w:name w:val="BarcodeKlartext"/>
    <w:basedOn w:val="Normal"/>
    <w:pPr>
      <w:spacing w:before="40" w:line="240" w:lineRule="auto"/>
    </w:pPr>
    <w:rPr>
      <w:rFonts w:eastAsia="Times New Roman"/>
      <w:noProof/>
      <w:sz w:val="16"/>
      <w:szCs w:val="20"/>
      <w:lang w:eastAsia="de-D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18"/>
      <w:szCs w:val="20"/>
      <w:lang w:val="en-GB"/>
    </w:rPr>
  </w:style>
  <w:style w:type="paragraph" w:customStyle="1" w:styleId="Address">
    <w:name w:val="Address"/>
    <w:basedOn w:val="Normal"/>
    <w:qFormat/>
    <w:rPr>
      <w:rFonts w:ascii="Arial Narrow" w:hAnsi="Arial Narrow"/>
    </w:rPr>
  </w:style>
  <w:style w:type="paragraph" w:customStyle="1" w:styleId="Contact">
    <w:name w:val="Contact"/>
    <w:basedOn w:val="Referenz"/>
    <w:qFormat/>
  </w:style>
  <w:style w:type="paragraph" w:customStyle="1" w:styleId="UnserZeichen">
    <w:name w:val="UnserZeichen"/>
    <w:basedOn w:val="Referenz"/>
    <w:qFormat/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Einschreiben">
    <w:name w:val="Einschreiben"/>
    <w:basedOn w:val="Referenz"/>
    <w:qFormat/>
    <w:pPr>
      <w:spacing w:before="100" w:line="240" w:lineRule="auto"/>
    </w:pPr>
    <w:rPr>
      <w:b/>
      <w:caps/>
    </w:rPr>
  </w:style>
  <w:style w:type="paragraph" w:customStyle="1" w:styleId="Betreff">
    <w:name w:val="Betreff"/>
    <w:basedOn w:val="Normal"/>
    <w:next w:val="Normal"/>
    <w:qFormat/>
    <w:pPr>
      <w:spacing w:after="260"/>
    </w:pPr>
    <w:rPr>
      <w:b/>
    </w:rPr>
  </w:style>
  <w:style w:type="character" w:customStyle="1" w:styleId="CorpsdetexteCar">
    <w:name w:val="Corps de texte Car"/>
    <w:link w:val="Corpsdetexte"/>
    <w:uiPriority w:val="99"/>
    <w:rPr>
      <w:sz w:val="22"/>
      <w:szCs w:val="22"/>
      <w:lang w:eastAsia="en-US"/>
    </w:rPr>
  </w:style>
  <w:style w:type="paragraph" w:customStyle="1" w:styleId="Absenderinformationen">
    <w:name w:val="Absenderinformationen"/>
    <w:basedOn w:val="Normal"/>
    <w:next w:val="Normal"/>
    <w:pPr>
      <w:spacing w:line="200" w:lineRule="exact"/>
    </w:pPr>
    <w:rPr>
      <w:rFonts w:eastAsia="Times New Roman"/>
      <w:sz w:val="15"/>
      <w:szCs w:val="20"/>
    </w:rPr>
  </w:style>
  <w:style w:type="paragraph" w:customStyle="1" w:styleId="Sachbearbeiter">
    <w:name w:val="Sachbearbeiter"/>
    <w:basedOn w:val="Normal"/>
    <w:next w:val="Absenderinformationen"/>
    <w:pPr>
      <w:tabs>
        <w:tab w:val="left" w:pos="3119"/>
      </w:tabs>
      <w:spacing w:after="780"/>
    </w:pPr>
    <w:rPr>
      <w:rFonts w:eastAsia="Times New Roman"/>
      <w:szCs w:val="20"/>
    </w:rPr>
  </w:style>
  <w:style w:type="paragraph" w:customStyle="1" w:styleId="Teambez">
    <w:name w:val="Teambez"/>
    <w:basedOn w:val="Normal"/>
    <w:next w:val="Sachbearbeiter"/>
    <w:pPr>
      <w:spacing w:after="780" w:line="260" w:lineRule="exact"/>
    </w:pPr>
    <w:rPr>
      <w:rFonts w:eastAsia="Times New Roman"/>
      <w:szCs w:val="20"/>
    </w:rPr>
  </w:style>
  <w:style w:type="paragraph" w:customStyle="1" w:styleId="HeaderAbt">
    <w:name w:val="HeaderAbt"/>
    <w:basedOn w:val="Normal"/>
    <w:pPr>
      <w:spacing w:line="200" w:lineRule="exact"/>
    </w:pPr>
    <w:rPr>
      <w:rFonts w:eastAsia="Times New Roman"/>
      <w:sz w:val="15"/>
      <w:szCs w:val="20"/>
      <w:lang w:eastAsia="de-D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vision">
    <w:name w:val="Revision"/>
    <w:hidden/>
    <w:uiPriority w:val="99"/>
    <w:semiHidden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-sekretariat@ef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E203-F773-477E-9B85-A7532EB6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BITVM=DM_ESTV_Master_Xolis_DualTAC.dot</dc:subject>
  <dc:creator>Gante Christine ESTV</dc:creator>
  <cp:keywords/>
  <cp:lastModifiedBy>Dessimoz Laetitia GS-EFD</cp:lastModifiedBy>
  <cp:revision>6</cp:revision>
  <cp:lastPrinted>2019-08-28T07:10:00Z</cp:lastPrinted>
  <dcterms:created xsi:type="dcterms:W3CDTF">2019-08-30T16:05:00Z</dcterms:created>
  <dcterms:modified xsi:type="dcterms:W3CDTF">2019-09-05T08:04:00Z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Typ">
    <vt:lpwstr>00000100111000</vt:lpwstr>
  </property>
  <property fmtid="{D5CDD505-2E9C-101B-9397-08002B2CF9AE}" pid="3" name="TplSaveDate">
    <vt:lpwstr>10.14</vt:lpwstr>
  </property>
  <property fmtid="{D5CDD505-2E9C-101B-9397-08002B2CF9AE}" pid="4" name="Header">
    <vt:lpwstr>D_DVS_Master.dot</vt:lpwstr>
  </property>
  <property fmtid="{D5CDD505-2E9C-101B-9397-08002B2CF9AE}" pid="5" name="TemplateID">
    <vt:lpwstr>0004</vt:lpwstr>
  </property>
  <property fmtid="{D5CDD505-2E9C-101B-9397-08002B2CF9AE}" pid="6" name="DBSystem">
    <vt:lpwstr>None</vt:lpwstr>
  </property>
  <property fmtid="{D5CDD505-2E9C-101B-9397-08002B2CF9AE}" pid="7" name="ALSO">
    <vt:lpwstr>asc</vt:lpwstr>
  </property>
  <property fmtid="{D5CDD505-2E9C-101B-9397-08002B2CF9AE}" pid="8" name="StylesVer">
    <vt:lpwstr>2.0</vt:lpwstr>
  </property>
  <property fmtid="{D5CDD505-2E9C-101B-9397-08002B2CF9AE}" pid="9" name="XolisAccessRequired">
    <vt:lpwstr>0</vt:lpwstr>
  </property>
  <property fmtid="{D5CDD505-2E9C-101B-9397-08002B2CF9AE}" pid="10" name="Dateiname D">
    <vt:lpwstr>Aktennotiz</vt:lpwstr>
  </property>
  <property fmtid="{D5CDD505-2E9C-101B-9397-08002B2CF9AE}" pid="11" name="Dateiname">
    <vt:lpwstr>Aktennotiz</vt:lpwstr>
  </property>
  <property fmtid="{D5CDD505-2E9C-101B-9397-08002B2CF9AE}" pid="12" name="Txt_10_Caption">
    <vt:lpwstr>Für   /   Pour</vt:lpwstr>
  </property>
  <property fmtid="{D5CDD505-2E9C-101B-9397-08002B2CF9AE}" pid="13" name="Txt_11_Caption">
    <vt:lpwstr>Kopien an   /   Copie à</vt:lpwstr>
  </property>
</Properties>
</file>